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73D" w:rsidRPr="00E60C63" w:rsidRDefault="000A773D" w:rsidP="000A773D">
      <w:pPr>
        <w:spacing w:after="0" w:line="240" w:lineRule="auto"/>
        <w:rPr>
          <w:rFonts w:ascii="Times New Roman" w:eastAsia="SimSun" w:hAnsi="Times New Roman" w:cs="Times New Roman"/>
          <w:sz w:val="21"/>
          <w:szCs w:val="21"/>
          <w:lang w:eastAsia="zh-CN"/>
        </w:rPr>
      </w:pPr>
      <w:r>
        <w:rPr>
          <w:rFonts w:ascii="Times New Roman" w:eastAsia="SimSun" w:hAnsi="Times New Roman" w:cs="Times New Roman"/>
          <w:sz w:val="21"/>
          <w:szCs w:val="21"/>
          <w:lang w:eastAsia="zh-CN"/>
        </w:rPr>
        <w:t>9</w:t>
      </w:r>
      <w:r w:rsidRPr="00E60C63">
        <w:rPr>
          <w:rFonts w:ascii="Times New Roman" w:eastAsia="SimSun" w:hAnsi="Times New Roman" w:cs="Times New Roman"/>
          <w:sz w:val="21"/>
          <w:szCs w:val="21"/>
          <w:lang w:eastAsia="zh-CN"/>
        </w:rPr>
        <w:t xml:space="preserve"> класс (базовый уровень).    </w:t>
      </w:r>
      <w:r w:rsidRPr="00E60C63"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>Маршрутный лист.</w:t>
      </w:r>
    </w:p>
    <w:p w:rsidR="000A773D" w:rsidRPr="00E60C63" w:rsidRDefault="000A773D" w:rsidP="000A773D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>Урок №7</w:t>
      </w:r>
      <w:r w:rsidRPr="00E60C63"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0A773D" w:rsidRDefault="000A773D" w:rsidP="000A773D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 xml:space="preserve">Тема: </w:t>
      </w:r>
      <w:r w:rsidRPr="000A773D">
        <w:rPr>
          <w:rFonts w:ascii="Times New Roman" w:eastAsia="SimSun" w:hAnsi="Times New Roman" w:cs="Times New Roman"/>
          <w:b/>
          <w:bCs/>
          <w:sz w:val="21"/>
          <w:szCs w:val="21"/>
          <w:lang w:eastAsia="zh-CN"/>
        </w:rPr>
        <w:t xml:space="preserve">Понятие о химическом равновесии. Факторы, влияющие на положение химического равновесия </w:t>
      </w:r>
    </w:p>
    <w:p w:rsidR="00A75AF3" w:rsidRPr="00A75AF3" w:rsidRDefault="000A773D" w:rsidP="00A75AF3">
      <w:pPr>
        <w:spacing w:after="0" w:line="240" w:lineRule="auto"/>
        <w:jc w:val="both"/>
        <w:rPr>
          <w:rFonts w:ascii="Times New Roman" w:eastAsia="SimSun" w:hAnsi="Times New Roman" w:cs="Times New Roman"/>
          <w:bCs/>
          <w:color w:val="000000"/>
          <w:lang w:eastAsia="zh-CN"/>
        </w:rPr>
      </w:pPr>
      <w:r w:rsidRPr="00E60C63">
        <w:rPr>
          <w:rFonts w:ascii="Times New Roman" w:eastAsia="SimSun" w:hAnsi="Times New Roman" w:cs="Times New Roman"/>
          <w:b/>
          <w:bCs/>
          <w:color w:val="000000"/>
          <w:lang w:eastAsia="zh-CN"/>
        </w:rPr>
        <w:t>Цель:</w:t>
      </w:r>
      <w:r w:rsidRPr="00E60C63">
        <w:rPr>
          <w:rFonts w:ascii="Times New Roman" w:eastAsia="SimSun" w:hAnsi="Times New Roman" w:cs="Times New Roman"/>
          <w:bCs/>
          <w:color w:val="000000"/>
          <w:lang w:eastAsia="zh-CN"/>
        </w:rPr>
        <w:t> </w:t>
      </w:r>
      <w:r w:rsidR="00A75AF3" w:rsidRPr="00A75AF3">
        <w:rPr>
          <w:rFonts w:ascii="Times New Roman" w:eastAsia="SimSun" w:hAnsi="Times New Roman" w:cs="Times New Roman"/>
          <w:bCs/>
          <w:color w:val="000000"/>
          <w:lang w:eastAsia="zh-CN"/>
        </w:rPr>
        <w:t>Изучить состояние химического равновесия и условия его смещения.</w:t>
      </w:r>
    </w:p>
    <w:p w:rsidR="000A773D" w:rsidRPr="00E60C63" w:rsidRDefault="000A773D" w:rsidP="000A773D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</w:pPr>
      <w:r w:rsidRPr="00E60C63">
        <w:rPr>
          <w:rFonts w:ascii="Times New Roman" w:eastAsia="sans-serif" w:hAnsi="Times New Roman" w:cs="Times New Roman"/>
          <w:b/>
          <w:color w:val="212529"/>
          <w:shd w:val="clear" w:color="auto" w:fill="FFFFFF"/>
          <w:lang w:eastAsia="zh-CN"/>
        </w:rPr>
        <w:t>Учебник:</w:t>
      </w:r>
      <w:r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Химия: 9</w:t>
      </w:r>
      <w:r w:rsidRPr="00E60C63">
        <w:rPr>
          <w:rFonts w:ascii="Times New Roman" w:eastAsia="sans-serif" w:hAnsi="Times New Roman" w:cs="Times New Roman"/>
          <w:color w:val="212529"/>
          <w:shd w:val="clear" w:color="auto" w:fill="FFFFFF"/>
          <w:lang w:eastAsia="zh-CN"/>
        </w:rPr>
        <w:t xml:space="preserve"> класс: базовый уровень /О.С. Габриелян, И.Г. Остроумов, С.А. Сладков – Москва: Просвещение, 2026.</w:t>
      </w:r>
    </w:p>
    <w:p w:rsidR="00A75AF3" w:rsidRPr="00A75AF3" w:rsidRDefault="00A75AF3" w:rsidP="00A75AF3">
      <w:pPr>
        <w:spacing w:after="0" w:line="240" w:lineRule="auto"/>
        <w:jc w:val="both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A75AF3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Учитель:</w:t>
      </w:r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Макарова В.Н., МБОУ «</w:t>
      </w:r>
      <w:proofErr w:type="spellStart"/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Раздольненская</w:t>
      </w:r>
      <w:proofErr w:type="spellEnd"/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 школа-гимназия №2 </w:t>
      </w:r>
      <w:proofErr w:type="spellStart"/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им.Л.Рябики</w:t>
      </w:r>
      <w:proofErr w:type="spellEnd"/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»</w:t>
      </w:r>
    </w:p>
    <w:p w:rsidR="00A75AF3" w:rsidRDefault="00A75AF3" w:rsidP="00A75AF3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Стоит только показать, </w:t>
      </w:r>
    </w:p>
    <w:p w:rsidR="00A75AF3" w:rsidRDefault="00A75AF3" w:rsidP="00A75AF3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 xml:space="preserve">что какая-либо вещь невозможна, </w:t>
      </w:r>
    </w:p>
    <w:p w:rsidR="000A773D" w:rsidRDefault="00A75AF3" w:rsidP="00A75AF3">
      <w:pPr>
        <w:spacing w:after="0" w:line="240" w:lineRule="auto"/>
        <w:jc w:val="right"/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</w:pPr>
      <w:r w:rsidRPr="00A75AF3"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как най</w:t>
      </w:r>
      <w:r>
        <w:rPr>
          <w:rFonts w:ascii="Times New Roman" w:eastAsia="sans-serif" w:hAnsi="Times New Roman" w:cs="Times New Roman"/>
          <w:color w:val="212529"/>
          <w:sz w:val="21"/>
          <w:szCs w:val="21"/>
          <w:shd w:val="clear" w:color="auto" w:fill="FFFFFF"/>
          <w:lang w:eastAsia="zh-CN"/>
        </w:rPr>
        <w:t>дётся химик, который её сделает.</w:t>
      </w:r>
    </w:p>
    <w:p w:rsidR="00A75AF3" w:rsidRDefault="00A75AF3" w:rsidP="00A75AF3">
      <w:pPr>
        <w:spacing w:after="0" w:line="240" w:lineRule="auto"/>
        <w:jc w:val="right"/>
        <w:rPr>
          <w:rFonts w:ascii="Times New Roman" w:eastAsia="sans-serif" w:hAnsi="Times New Roman" w:cs="Times New Roman"/>
          <w:bCs/>
          <w:color w:val="212529"/>
          <w:sz w:val="21"/>
          <w:szCs w:val="21"/>
          <w:shd w:val="clear" w:color="auto" w:fill="FFFFFF"/>
          <w:lang w:eastAsia="zh-CN"/>
        </w:rPr>
      </w:pPr>
      <w:r w:rsidRPr="00A75AF3">
        <w:rPr>
          <w:rFonts w:ascii="Times New Roman" w:eastAsia="sans-serif" w:hAnsi="Times New Roman" w:cs="Times New Roman"/>
          <w:bCs/>
          <w:color w:val="212529"/>
          <w:sz w:val="21"/>
          <w:szCs w:val="21"/>
          <w:shd w:val="clear" w:color="auto" w:fill="FFFFFF"/>
          <w:lang w:eastAsia="zh-CN"/>
        </w:rPr>
        <w:t xml:space="preserve">У. У. </w:t>
      </w:r>
      <w:proofErr w:type="spellStart"/>
      <w:r w:rsidRPr="00A75AF3">
        <w:rPr>
          <w:rFonts w:ascii="Times New Roman" w:eastAsia="sans-serif" w:hAnsi="Times New Roman" w:cs="Times New Roman"/>
          <w:bCs/>
          <w:color w:val="212529"/>
          <w:sz w:val="21"/>
          <w:szCs w:val="21"/>
          <w:shd w:val="clear" w:color="auto" w:fill="FFFFFF"/>
          <w:lang w:eastAsia="zh-CN"/>
        </w:rPr>
        <w:t>Сойер</w:t>
      </w:r>
      <w:proofErr w:type="spellEnd"/>
    </w:p>
    <w:p w:rsidR="00A75AF3" w:rsidRDefault="00A75AF3" w:rsidP="00A75AF3">
      <w:pPr>
        <w:spacing w:after="0" w:line="240" w:lineRule="auto"/>
        <w:ind w:firstLine="708"/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</w:pPr>
      <w:r w:rsidRPr="00A75AF3">
        <w:rPr>
          <w:rFonts w:ascii="Times New Roman" w:eastAsia="sans-serif" w:hAnsi="Times New Roman" w:cs="Times New Roman"/>
          <w:b/>
          <w:bCs/>
          <w:color w:val="212529"/>
          <w:sz w:val="21"/>
          <w:szCs w:val="21"/>
          <w:shd w:val="clear" w:color="auto" w:fill="FFFFFF"/>
          <w:lang w:eastAsia="zh-CN"/>
        </w:rPr>
        <w:t>Мой юный друг! Уверена, что этим химиком являешься именно ТЫ!</w:t>
      </w:r>
    </w:p>
    <w:p w:rsidR="00A75AF3" w:rsidRPr="00A75AF3" w:rsidRDefault="00A75AF3" w:rsidP="00A75AF3">
      <w:pPr>
        <w:numPr>
          <w:ilvl w:val="0"/>
          <w:numId w:val="2"/>
        </w:numPr>
        <w:spacing w:after="0" w:line="240" w:lineRule="auto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A75AF3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Актуализация знаний.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Повторим пройденное: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Какие реакции называют (подчеркни правильный ответ)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 w:rsidRPr="00A75AF3">
        <w:rPr>
          <w:rStyle w:val="a5"/>
          <w:rFonts w:ascii="Times New Roman" w:hAnsi="Times New Roman" w:cs="Times New Roman"/>
          <w:color w:val="000000"/>
          <w:sz w:val="20"/>
          <w:szCs w:val="20"/>
        </w:rPr>
        <w:t>Обратимыми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75AF3">
        <w:rPr>
          <w:rFonts w:ascii="Times New Roman" w:hAnsi="Times New Roman" w:cs="Times New Roman"/>
        </w:rPr>
        <w:t>Реакции, при которых из двух и более веществ образуется одно сложное вещество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75AF3">
        <w:rPr>
          <w:rFonts w:ascii="Times New Roman" w:hAnsi="Times New Roman" w:cs="Times New Roman"/>
        </w:rPr>
        <w:t>Реакции, которые одновременно протекают в прямом и обратном направлениях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 w:rsidRPr="00A75AF3">
        <w:rPr>
          <w:rStyle w:val="a5"/>
          <w:rFonts w:ascii="Times New Roman" w:hAnsi="Times New Roman" w:cs="Times New Roman"/>
          <w:color w:val="000000"/>
          <w:sz w:val="20"/>
          <w:szCs w:val="20"/>
        </w:rPr>
        <w:t>Необратимыми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75AF3">
        <w:rPr>
          <w:rFonts w:ascii="Times New Roman" w:hAnsi="Times New Roman" w:cs="Times New Roman"/>
        </w:rPr>
        <w:t>Реакции, которые идут только в одном направлении, и сопровождаются образованием веществ, уходящих из зоны реакции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A75AF3">
        <w:rPr>
          <w:rFonts w:ascii="Times New Roman" w:hAnsi="Times New Roman" w:cs="Times New Roman"/>
        </w:rPr>
        <w:t>Реакции, в которых реагирующие вещества и продукты реакции находятся в разных агрегатных состояниях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 w:rsidRPr="00A75AF3">
        <w:rPr>
          <w:rFonts w:ascii="Times New Roman" w:hAnsi="Times New Roman" w:cs="Times New Roman"/>
        </w:rPr>
        <w:t>2. Как в уравнениях реакций обозначается обратимость процесса?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 w:rsidRPr="00A75AF3">
        <w:rPr>
          <w:rFonts w:ascii="Times New Roman" w:hAnsi="Times New Roman" w:cs="Times New Roman"/>
        </w:rPr>
        <w:t>3. Каковы условия необратимости процесса</w:t>
      </w:r>
      <w:r>
        <w:rPr>
          <w:rFonts w:ascii="Times New Roman" w:hAnsi="Times New Roman" w:cs="Times New Roman"/>
        </w:rPr>
        <w:t>?</w:t>
      </w:r>
    </w:p>
    <w:p w:rsidR="00A75AF3" w:rsidRPr="00A75AF3" w:rsidRDefault="00A75AF3" w:rsidP="00A75AF3">
      <w:pPr>
        <w:pStyle w:val="a6"/>
        <w:jc w:val="both"/>
        <w:rPr>
          <w:rFonts w:ascii="Times New Roman" w:hAnsi="Times New Roman" w:cs="Times New Roman"/>
        </w:rPr>
      </w:pPr>
      <w:r w:rsidRPr="00A75AF3">
        <w:rPr>
          <w:rFonts w:ascii="Times New Roman" w:hAnsi="Times New Roman" w:cs="Times New Roman"/>
        </w:rPr>
        <w:t>4. Какие из химических реакций, уравнения которых предложены, </w:t>
      </w:r>
      <w:r w:rsidRPr="00A75AF3">
        <w:rPr>
          <w:rStyle w:val="a5"/>
          <w:rFonts w:ascii="Times New Roman" w:hAnsi="Times New Roman" w:cs="Times New Roman"/>
          <w:color w:val="000000"/>
          <w:sz w:val="20"/>
          <w:szCs w:val="20"/>
        </w:rPr>
        <w:t>обратимы</w:t>
      </w:r>
      <w:r w:rsidRPr="00A75AF3">
        <w:rPr>
          <w:rFonts w:ascii="Times New Roman" w:hAnsi="Times New Roman" w:cs="Times New Roman"/>
        </w:rPr>
        <w:t>?</w:t>
      </w:r>
    </w:p>
    <w:p w:rsidR="00A75AF3" w:rsidRPr="00A75AF3" w:rsidRDefault="00A75AF3" w:rsidP="00A75AF3">
      <w:pPr>
        <w:pStyle w:val="a6"/>
        <w:rPr>
          <w:rFonts w:ascii="Times New Roman" w:hAnsi="Times New Roman" w:cs="Times New Roman"/>
        </w:rPr>
      </w:pPr>
      <w:r w:rsidRPr="00A75AF3">
        <w:rPr>
          <w:rFonts w:ascii="Times New Roman" w:hAnsi="Times New Roman" w:cs="Times New Roman"/>
        </w:rPr>
        <w:t>А) 2KClO</w:t>
      </w:r>
      <w:r w:rsidRPr="00A75AF3">
        <w:rPr>
          <w:rFonts w:ascii="Times New Roman" w:hAnsi="Times New Roman" w:cs="Times New Roman"/>
          <w:vertAlign w:val="subscript"/>
        </w:rPr>
        <w:t>3</w:t>
      </w:r>
      <w:r w:rsidRPr="00A75AF3">
        <w:rPr>
          <w:rFonts w:ascii="Times New Roman" w:hAnsi="Times New Roman" w:cs="Times New Roman"/>
        </w:rPr>
        <w:t> -&gt; 2KCl + O</w:t>
      </w:r>
      <w:r w:rsidRPr="00A75AF3">
        <w:rPr>
          <w:rFonts w:ascii="Times New Roman" w:hAnsi="Times New Roman" w:cs="Times New Roman"/>
          <w:vertAlign w:val="subscript"/>
        </w:rPr>
        <w:t>2</w:t>
      </w:r>
    </w:p>
    <w:p w:rsidR="00A75AF3" w:rsidRPr="00A75AF3" w:rsidRDefault="00A75AF3" w:rsidP="00A75AF3">
      <w:pPr>
        <w:pStyle w:val="a6"/>
        <w:rPr>
          <w:rFonts w:ascii="Times New Roman" w:hAnsi="Times New Roman" w:cs="Times New Roman"/>
        </w:rPr>
      </w:pPr>
      <w:r w:rsidRPr="00A75AF3">
        <w:rPr>
          <w:rFonts w:ascii="Times New Roman" w:hAnsi="Times New Roman" w:cs="Times New Roman"/>
        </w:rPr>
        <w:t xml:space="preserve">Б) </w:t>
      </w:r>
      <w:proofErr w:type="spellStart"/>
      <w:r w:rsidRPr="00A75AF3">
        <w:rPr>
          <w:rFonts w:ascii="Times New Roman" w:hAnsi="Times New Roman" w:cs="Times New Roman"/>
        </w:rPr>
        <w:t>NaOH</w:t>
      </w:r>
      <w:proofErr w:type="spellEnd"/>
      <w:r w:rsidRPr="00A75AF3">
        <w:rPr>
          <w:rFonts w:ascii="Times New Roman" w:hAnsi="Times New Roman" w:cs="Times New Roman"/>
        </w:rPr>
        <w:t xml:space="preserve"> + </w:t>
      </w:r>
      <w:proofErr w:type="spellStart"/>
      <w:r w:rsidRPr="00A75AF3">
        <w:rPr>
          <w:rFonts w:ascii="Times New Roman" w:hAnsi="Times New Roman" w:cs="Times New Roman"/>
        </w:rPr>
        <w:t>HCl</w:t>
      </w:r>
      <w:proofErr w:type="spellEnd"/>
      <w:r w:rsidRPr="00A75AF3">
        <w:rPr>
          <w:rFonts w:ascii="Times New Roman" w:hAnsi="Times New Roman" w:cs="Times New Roman"/>
        </w:rPr>
        <w:t xml:space="preserve"> -&gt; </w:t>
      </w:r>
      <w:proofErr w:type="spellStart"/>
      <w:r w:rsidRPr="00A75AF3">
        <w:rPr>
          <w:rFonts w:ascii="Times New Roman" w:hAnsi="Times New Roman" w:cs="Times New Roman"/>
        </w:rPr>
        <w:t>NaCl</w:t>
      </w:r>
      <w:proofErr w:type="spellEnd"/>
      <w:r w:rsidRPr="00A75AF3">
        <w:rPr>
          <w:rFonts w:ascii="Times New Roman" w:hAnsi="Times New Roman" w:cs="Times New Roman"/>
        </w:rPr>
        <w:t xml:space="preserve"> + H</w:t>
      </w:r>
      <w:r w:rsidRPr="00A75AF3">
        <w:rPr>
          <w:rFonts w:ascii="Times New Roman" w:hAnsi="Times New Roman" w:cs="Times New Roman"/>
          <w:vertAlign w:val="subscript"/>
        </w:rPr>
        <w:t>2</w:t>
      </w:r>
      <w:r w:rsidRPr="00A75AF3">
        <w:rPr>
          <w:rFonts w:ascii="Times New Roman" w:hAnsi="Times New Roman" w:cs="Times New Roman"/>
        </w:rPr>
        <w:t>O</w:t>
      </w:r>
    </w:p>
    <w:p w:rsidR="00A75AF3" w:rsidRPr="00A75AF3" w:rsidRDefault="00A75AF3" w:rsidP="00A75AF3">
      <w:pPr>
        <w:pStyle w:val="a6"/>
        <w:rPr>
          <w:rFonts w:ascii="Times New Roman" w:hAnsi="Times New Roman" w:cs="Times New Roman"/>
          <w:color w:val="000000"/>
          <w:lang w:val="en-US"/>
        </w:rPr>
      </w:pPr>
      <w:r w:rsidRPr="00A75AF3">
        <w:rPr>
          <w:rFonts w:ascii="Times New Roman" w:hAnsi="Times New Roman" w:cs="Times New Roman"/>
          <w:color w:val="000000"/>
        </w:rPr>
        <w:t>В</w:t>
      </w:r>
      <w:r w:rsidRPr="00A75AF3">
        <w:rPr>
          <w:rFonts w:ascii="Times New Roman" w:hAnsi="Times New Roman" w:cs="Times New Roman"/>
          <w:color w:val="000000"/>
          <w:lang w:val="en-US"/>
        </w:rPr>
        <w:t>) SO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3</w:t>
      </w:r>
      <w:r w:rsidRPr="00A75AF3">
        <w:rPr>
          <w:rFonts w:ascii="Times New Roman" w:hAnsi="Times New Roman" w:cs="Times New Roman"/>
          <w:color w:val="000000"/>
          <w:lang w:val="en-US"/>
        </w:rPr>
        <w:t> + H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2</w:t>
      </w:r>
      <w:r w:rsidRPr="00A75AF3">
        <w:rPr>
          <w:rFonts w:ascii="Times New Roman" w:hAnsi="Times New Roman" w:cs="Times New Roman"/>
          <w:color w:val="000000"/>
          <w:lang w:val="en-US"/>
        </w:rPr>
        <w:t>O -&gt; H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2</w:t>
      </w:r>
      <w:r w:rsidRPr="00A75AF3">
        <w:rPr>
          <w:rFonts w:ascii="Times New Roman" w:hAnsi="Times New Roman" w:cs="Times New Roman"/>
          <w:color w:val="000000"/>
          <w:lang w:val="en-US"/>
        </w:rPr>
        <w:t>SO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3</w:t>
      </w:r>
    </w:p>
    <w:p w:rsidR="00A75AF3" w:rsidRPr="00A75AF3" w:rsidRDefault="00A75AF3" w:rsidP="00A75AF3">
      <w:pPr>
        <w:pStyle w:val="a6"/>
        <w:rPr>
          <w:rFonts w:ascii="Times New Roman" w:hAnsi="Times New Roman" w:cs="Times New Roman"/>
          <w:color w:val="000000"/>
          <w:lang w:val="en-US"/>
        </w:rPr>
      </w:pPr>
      <w:r w:rsidRPr="00A75AF3">
        <w:rPr>
          <w:rFonts w:ascii="Times New Roman" w:hAnsi="Times New Roman" w:cs="Times New Roman"/>
          <w:color w:val="000000"/>
        </w:rPr>
        <w:t>Г</w:t>
      </w:r>
      <w:r w:rsidRPr="00A75AF3">
        <w:rPr>
          <w:rFonts w:ascii="Times New Roman" w:hAnsi="Times New Roman" w:cs="Times New Roman"/>
          <w:color w:val="000000"/>
          <w:lang w:val="en-US"/>
        </w:rPr>
        <w:t>) BaCl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2</w:t>
      </w:r>
      <w:r w:rsidRPr="00A75AF3">
        <w:rPr>
          <w:rFonts w:ascii="Times New Roman" w:hAnsi="Times New Roman" w:cs="Times New Roman"/>
          <w:color w:val="000000"/>
          <w:lang w:val="en-US"/>
        </w:rPr>
        <w:t> + H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2</w:t>
      </w:r>
      <w:r w:rsidRPr="00A75AF3">
        <w:rPr>
          <w:rFonts w:ascii="Times New Roman" w:hAnsi="Times New Roman" w:cs="Times New Roman"/>
          <w:color w:val="000000"/>
          <w:lang w:val="en-US"/>
        </w:rPr>
        <w:t>SO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4</w:t>
      </w:r>
      <w:r w:rsidRPr="00A75AF3">
        <w:rPr>
          <w:rFonts w:ascii="Times New Roman" w:hAnsi="Times New Roman" w:cs="Times New Roman"/>
          <w:color w:val="000000"/>
          <w:lang w:val="en-US"/>
        </w:rPr>
        <w:t> -&gt; 2HCl + BaSO</w:t>
      </w:r>
      <w:r w:rsidRPr="00A75AF3">
        <w:rPr>
          <w:rFonts w:ascii="Times New Roman" w:hAnsi="Times New Roman" w:cs="Times New Roman"/>
          <w:color w:val="000000"/>
          <w:vertAlign w:val="subscript"/>
          <w:lang w:val="en-US"/>
        </w:rPr>
        <w:t>4</w:t>
      </w:r>
    </w:p>
    <w:p w:rsidR="00A75AF3" w:rsidRDefault="00A75AF3" w:rsidP="00A75AF3">
      <w:pPr>
        <w:pStyle w:val="a4"/>
        <w:spacing w:before="0" w:beforeAutospacing="0"/>
        <w:rPr>
          <w:color w:val="000000"/>
          <w:sz w:val="22"/>
          <w:szCs w:val="22"/>
        </w:rPr>
      </w:pPr>
      <w:r w:rsidRPr="00A75AF3">
        <w:rPr>
          <w:color w:val="000000"/>
          <w:sz w:val="22"/>
          <w:szCs w:val="22"/>
        </w:rPr>
        <w:t>Д) CO</w:t>
      </w:r>
      <w:r w:rsidRPr="00A75AF3">
        <w:rPr>
          <w:color w:val="000000"/>
          <w:sz w:val="22"/>
          <w:szCs w:val="22"/>
          <w:vertAlign w:val="subscript"/>
        </w:rPr>
        <w:t>2</w:t>
      </w:r>
      <w:r w:rsidRPr="00A75AF3">
        <w:rPr>
          <w:color w:val="000000"/>
          <w:sz w:val="22"/>
          <w:szCs w:val="22"/>
        </w:rPr>
        <w:t> + H</w:t>
      </w:r>
      <w:r w:rsidRPr="00A75AF3">
        <w:rPr>
          <w:color w:val="000000"/>
          <w:sz w:val="22"/>
          <w:szCs w:val="22"/>
          <w:vertAlign w:val="subscript"/>
        </w:rPr>
        <w:t>2</w:t>
      </w:r>
      <w:r w:rsidRPr="00A75AF3">
        <w:rPr>
          <w:color w:val="000000"/>
          <w:sz w:val="22"/>
          <w:szCs w:val="22"/>
        </w:rPr>
        <w:t>O -&gt; H</w:t>
      </w:r>
      <w:r w:rsidRPr="00A75AF3">
        <w:rPr>
          <w:color w:val="000000"/>
          <w:sz w:val="22"/>
          <w:szCs w:val="22"/>
          <w:vertAlign w:val="subscript"/>
        </w:rPr>
        <w:t>2</w:t>
      </w:r>
      <w:r w:rsidRPr="00A75AF3">
        <w:rPr>
          <w:color w:val="000000"/>
          <w:sz w:val="22"/>
          <w:szCs w:val="22"/>
        </w:rPr>
        <w:t>CO</w:t>
      </w:r>
      <w:r w:rsidRPr="00A75AF3">
        <w:rPr>
          <w:color w:val="000000"/>
          <w:sz w:val="22"/>
          <w:szCs w:val="22"/>
          <w:vertAlign w:val="subscript"/>
        </w:rPr>
        <w:t>3</w:t>
      </w:r>
      <w:r>
        <w:rPr>
          <w:color w:val="000000"/>
          <w:sz w:val="22"/>
          <w:szCs w:val="22"/>
          <w:vertAlign w:val="subscript"/>
        </w:rPr>
        <w:t xml:space="preserve"> </w:t>
      </w:r>
      <w:r>
        <w:rPr>
          <w:color w:val="000000"/>
          <w:sz w:val="22"/>
          <w:szCs w:val="22"/>
        </w:rPr>
        <w:t xml:space="preserve"> </w:t>
      </w:r>
    </w:p>
    <w:p w:rsidR="00A75AF3" w:rsidRPr="00A75AF3" w:rsidRDefault="00ED0D0C" w:rsidP="00ED0D0C">
      <w:pPr>
        <w:pStyle w:val="a4"/>
        <w:spacing w:before="0" w:beforeAutospacing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Если выполнение заданий вызвало у тебя затруднения, воспользуйся материалом урока №5 или обратись к материалу учебника «Химия» 9 класс стр.12-19</w:t>
      </w:r>
    </w:p>
    <w:p w:rsidR="00ED0D0C" w:rsidRDefault="00ED0D0C" w:rsidP="00ED0D0C">
      <w:pPr>
        <w:pStyle w:val="a7"/>
        <w:numPr>
          <w:ilvl w:val="0"/>
          <w:numId w:val="2"/>
        </w:numPr>
        <w:jc w:val="both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  <w:r w:rsidRPr="0001642B"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  <w:t>Изучение нового материала</w:t>
      </w:r>
    </w:p>
    <w:p w:rsidR="00B426FF" w:rsidRPr="00B426FF" w:rsidRDefault="00B426FF" w:rsidP="00B426FF">
      <w:pPr>
        <w:pStyle w:val="a7"/>
        <w:ind w:left="0" w:firstLine="708"/>
        <w:jc w:val="both"/>
        <w:rPr>
          <w:rFonts w:ascii="Times New Roman" w:hAnsi="Times New Roman" w:cs="Times New Roman"/>
        </w:rPr>
      </w:pPr>
      <w:r w:rsidRPr="00B426FF">
        <w:rPr>
          <w:rFonts w:ascii="Times New Roman" w:hAnsi="Times New Roman" w:cs="Times New Roman"/>
        </w:rPr>
        <w:t>Вы уже знаете, что мно</w:t>
      </w:r>
      <w:r>
        <w:rPr>
          <w:rFonts w:ascii="Times New Roman" w:hAnsi="Times New Roman" w:cs="Times New Roman"/>
        </w:rPr>
        <w:t>гие химические</w:t>
      </w:r>
      <w:r w:rsidRPr="00B426FF">
        <w:rPr>
          <w:rFonts w:ascii="Times New Roman" w:hAnsi="Times New Roman" w:cs="Times New Roman"/>
        </w:rPr>
        <w:t xml:space="preserve"> реакции обратимы, т.е. продукты реакции снова превращаются в исходные вещества. И такая реакция идет одновременно в прямом и в обратном направлениях. В таких реакциях скорость вначале максимальна, а затем начинает уменьшаться, т.к. уменьшается концентрация исходных веществ. И, наоборот, скорость обратной реакции минимальна, а затем увеличивается, т.к. увеличивается концентрация продуктов реакции.  </w:t>
      </w:r>
    </w:p>
    <w:p w:rsidR="00B426FF" w:rsidRPr="00B426FF" w:rsidRDefault="00B426FF" w:rsidP="00B426FF">
      <w:pPr>
        <w:pStyle w:val="a7"/>
        <w:ind w:left="0" w:firstLine="708"/>
        <w:jc w:val="both"/>
        <w:rPr>
          <w:rFonts w:ascii="Times New Roman" w:hAnsi="Times New Roman" w:cs="Times New Roman"/>
        </w:rPr>
      </w:pPr>
      <w:r w:rsidRPr="00B426FF">
        <w:rPr>
          <w:rFonts w:ascii="Times New Roman" w:hAnsi="Times New Roman" w:cs="Times New Roman"/>
        </w:rPr>
        <w:t xml:space="preserve">Наступает такой момент времени, при котором скорость прямой реакции равна скорости обратной </w:t>
      </w:r>
      <w:proofErr w:type="spellStart"/>
      <w:r w:rsidRPr="00B426FF">
        <w:rPr>
          <w:rFonts w:ascii="Times New Roman" w:hAnsi="Times New Roman" w:cs="Times New Roman"/>
        </w:rPr>
        <w:t>реакции</w:t>
      </w:r>
      <w:r>
        <w:rPr>
          <w:rFonts w:ascii="Times New Roman" w:hAnsi="Times New Roman" w:cs="Times New Roman"/>
        </w:rPr>
        <w:t>.</w:t>
      </w:r>
      <w:r w:rsidRPr="00B426FF">
        <w:rPr>
          <w:rFonts w:ascii="Times New Roman" w:hAnsi="Times New Roman" w:cs="Times New Roman"/>
        </w:rPr>
        <w:t>Такое</w:t>
      </w:r>
      <w:proofErr w:type="spellEnd"/>
      <w:r w:rsidRPr="00B426FF">
        <w:rPr>
          <w:rFonts w:ascii="Times New Roman" w:hAnsi="Times New Roman" w:cs="Times New Roman"/>
        </w:rPr>
        <w:t xml:space="preserve"> состояние системы называют </w:t>
      </w:r>
      <w:r w:rsidRPr="00B426FF">
        <w:rPr>
          <w:rFonts w:ascii="Times New Roman" w:hAnsi="Times New Roman" w:cs="Times New Roman"/>
          <w:b/>
        </w:rPr>
        <w:t>химическим равновесием</w:t>
      </w:r>
      <w:r w:rsidRPr="00B426FF">
        <w:rPr>
          <w:rFonts w:ascii="Times New Roman" w:hAnsi="Times New Roman" w:cs="Times New Roman"/>
        </w:rPr>
        <w:t xml:space="preserve">. </w:t>
      </w:r>
    </w:p>
    <w:p w:rsidR="007B36CA" w:rsidRDefault="00B426FF" w:rsidP="00B426FF">
      <w:pPr>
        <w:pStyle w:val="a7"/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81A53EA">
            <wp:extent cx="2165202" cy="774236"/>
            <wp:effectExtent l="0" t="0" r="698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501" cy="7943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26FF" w:rsidRPr="00B426FF" w:rsidRDefault="00B426FF" w:rsidP="00B426FF">
      <w:pPr>
        <w:pStyle w:val="a7"/>
        <w:ind w:left="0" w:firstLine="708"/>
        <w:jc w:val="both"/>
        <w:rPr>
          <w:rFonts w:ascii="Times New Roman" w:hAnsi="Times New Roman" w:cs="Times New Roman"/>
        </w:rPr>
      </w:pPr>
      <w:r w:rsidRPr="00B426FF">
        <w:rPr>
          <w:rFonts w:ascii="Times New Roman" w:hAnsi="Times New Roman" w:cs="Times New Roman"/>
        </w:rPr>
        <w:t xml:space="preserve">Химическое равновесие носит динамический характер, т.е. обладает подвижностью. </w:t>
      </w:r>
    </w:p>
    <w:p w:rsidR="00B426FF" w:rsidRPr="00B426FF" w:rsidRDefault="00B426FF" w:rsidP="00B426FF">
      <w:pPr>
        <w:pStyle w:val="a7"/>
        <w:ind w:left="0" w:firstLine="708"/>
        <w:jc w:val="both"/>
        <w:rPr>
          <w:rFonts w:ascii="Times New Roman" w:hAnsi="Times New Roman" w:cs="Times New Roman"/>
        </w:rPr>
      </w:pPr>
      <w:r w:rsidRPr="00B426FF">
        <w:rPr>
          <w:rFonts w:ascii="Times New Roman" w:hAnsi="Times New Roman" w:cs="Times New Roman"/>
        </w:rPr>
        <w:t xml:space="preserve">Представьте себе уравновешенные весы, и, если на одну чашу весов оказать воздействие, то происходит смещение равновесия. Так и химической обратимой реакцией можно «руководить», вызывая смещение химического равновесия в сторону образования продуктов реакции. </w:t>
      </w:r>
    </w:p>
    <w:p w:rsidR="007B36CA" w:rsidRPr="007B36CA" w:rsidRDefault="007B36CA" w:rsidP="007B36CA">
      <w:pPr>
        <w:pStyle w:val="a4"/>
        <w:spacing w:before="0" w:beforeAutospacing="0"/>
        <w:rPr>
          <w:b/>
          <w:bCs/>
          <w:color w:val="000000"/>
          <w:sz w:val="22"/>
          <w:szCs w:val="22"/>
        </w:rPr>
      </w:pPr>
      <w:r w:rsidRPr="007B36CA">
        <w:rPr>
          <w:b/>
          <w:bCs/>
          <w:color w:val="000000"/>
          <w:sz w:val="22"/>
          <w:szCs w:val="22"/>
        </w:rPr>
        <w:t>Влияние факторов на смещение химического равновесия</w:t>
      </w:r>
    </w:p>
    <w:p w:rsidR="007B36CA" w:rsidRPr="007B36CA" w:rsidRDefault="007B36CA" w:rsidP="007B36CA">
      <w:pPr>
        <w:pStyle w:val="a4"/>
        <w:spacing w:before="0" w:beforeAutospacing="0"/>
        <w:rPr>
          <w:color w:val="000000"/>
          <w:sz w:val="22"/>
          <w:szCs w:val="22"/>
        </w:rPr>
      </w:pPr>
      <w:r w:rsidRPr="007B36CA">
        <w:rPr>
          <w:color w:val="000000"/>
          <w:sz w:val="22"/>
          <w:szCs w:val="22"/>
        </w:rPr>
        <w:t>Положение химического равновесия зависит от следующих параметров реакции:</w:t>
      </w:r>
    </w:p>
    <w:p w:rsidR="007B36CA" w:rsidRPr="007B36CA" w:rsidRDefault="007B36CA" w:rsidP="007B36CA">
      <w:pPr>
        <w:pStyle w:val="a4"/>
        <w:numPr>
          <w:ilvl w:val="0"/>
          <w:numId w:val="3"/>
        </w:numPr>
        <w:spacing w:before="0" w:beforeAutospacing="0"/>
        <w:rPr>
          <w:color w:val="000000"/>
          <w:sz w:val="22"/>
          <w:szCs w:val="22"/>
        </w:rPr>
      </w:pPr>
      <w:r w:rsidRPr="007B36CA">
        <w:rPr>
          <w:color w:val="000000"/>
          <w:sz w:val="22"/>
          <w:szCs w:val="22"/>
        </w:rPr>
        <w:t>температуры;</w:t>
      </w:r>
    </w:p>
    <w:p w:rsidR="007B36CA" w:rsidRPr="007B36CA" w:rsidRDefault="007B36CA" w:rsidP="007B36CA">
      <w:pPr>
        <w:pStyle w:val="a4"/>
        <w:numPr>
          <w:ilvl w:val="0"/>
          <w:numId w:val="3"/>
        </w:numPr>
        <w:spacing w:before="0" w:beforeAutospacing="0"/>
        <w:rPr>
          <w:color w:val="000000"/>
          <w:sz w:val="22"/>
          <w:szCs w:val="22"/>
        </w:rPr>
      </w:pPr>
      <w:r w:rsidRPr="007B36CA">
        <w:rPr>
          <w:color w:val="000000"/>
          <w:sz w:val="22"/>
          <w:szCs w:val="22"/>
        </w:rPr>
        <w:t>давления;</w:t>
      </w:r>
    </w:p>
    <w:p w:rsidR="007B36CA" w:rsidRPr="007B36CA" w:rsidRDefault="007B36CA" w:rsidP="007B36CA">
      <w:pPr>
        <w:pStyle w:val="a4"/>
        <w:numPr>
          <w:ilvl w:val="0"/>
          <w:numId w:val="3"/>
        </w:numPr>
        <w:spacing w:before="0" w:beforeAutospacing="0"/>
        <w:rPr>
          <w:color w:val="000000"/>
          <w:sz w:val="22"/>
          <w:szCs w:val="22"/>
        </w:rPr>
      </w:pPr>
      <w:r w:rsidRPr="007B36CA">
        <w:rPr>
          <w:color w:val="000000"/>
          <w:sz w:val="22"/>
          <w:szCs w:val="22"/>
        </w:rPr>
        <w:t>концентрации.</w:t>
      </w:r>
    </w:p>
    <w:p w:rsidR="007B36CA" w:rsidRPr="007B36CA" w:rsidRDefault="007B36CA" w:rsidP="007B36CA">
      <w:pPr>
        <w:pStyle w:val="a4"/>
        <w:spacing w:before="0" w:beforeAutospacing="0"/>
        <w:jc w:val="both"/>
        <w:rPr>
          <w:color w:val="000000"/>
          <w:sz w:val="22"/>
          <w:szCs w:val="22"/>
        </w:rPr>
      </w:pPr>
      <w:r w:rsidRPr="007B36CA">
        <w:rPr>
          <w:noProof/>
          <w:color w:val="000000"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 wp14:anchorId="6081D6FA" wp14:editId="70212DC1">
            <wp:simplePos x="0" y="0"/>
            <wp:positionH relativeFrom="column">
              <wp:posOffset>-81915</wp:posOffset>
            </wp:positionH>
            <wp:positionV relativeFrom="paragraph">
              <wp:posOffset>3810</wp:posOffset>
            </wp:positionV>
            <wp:extent cx="1085850" cy="1412875"/>
            <wp:effectExtent l="0" t="0" r="0" b="0"/>
            <wp:wrapTight wrapText="bothSides">
              <wp:wrapPolygon edited="0">
                <wp:start x="0" y="0"/>
                <wp:lineTo x="0" y="21260"/>
                <wp:lineTo x="21221" y="21260"/>
                <wp:lineTo x="21221" y="0"/>
                <wp:lineTo x="0" y="0"/>
              </wp:wrapPolygon>
            </wp:wrapTight>
            <wp:docPr id="2" name="Рисунок 2" descr="https://static-interneturok.cdnvideo.ru/content/konspekt_image/216843/d4409e30_cb46_0132_6194_12313c0da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216843/d4409e30_cb46_0132_6194_12313c0dade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36CA">
        <w:rPr>
          <w:color w:val="000000"/>
          <w:sz w:val="22"/>
          <w:szCs w:val="22"/>
        </w:rPr>
        <w:t>Влияние, которое оказывают эти факторы на химическую реакцию, подчиняется закономерности, которая была высказана в общем виде в 1884 году француз</w:t>
      </w:r>
      <w:r>
        <w:rPr>
          <w:color w:val="000000"/>
          <w:sz w:val="22"/>
          <w:szCs w:val="22"/>
        </w:rPr>
        <w:t xml:space="preserve">ским ученым </w:t>
      </w:r>
      <w:proofErr w:type="spellStart"/>
      <w:r>
        <w:rPr>
          <w:color w:val="000000"/>
          <w:sz w:val="22"/>
          <w:szCs w:val="22"/>
        </w:rPr>
        <w:t>Ле-Шателье</w:t>
      </w:r>
      <w:proofErr w:type="spellEnd"/>
      <w:r>
        <w:rPr>
          <w:color w:val="000000"/>
          <w:sz w:val="22"/>
          <w:szCs w:val="22"/>
        </w:rPr>
        <w:t xml:space="preserve"> </w:t>
      </w:r>
    </w:p>
    <w:p w:rsidR="007B36CA" w:rsidRPr="007B36CA" w:rsidRDefault="007B36CA" w:rsidP="007B36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7B36CA">
        <w:rPr>
          <w:rFonts w:ascii="Times New Roman" w:eastAsia="Calibri" w:hAnsi="Times New Roman" w:cs="Times New Roman"/>
          <w:b/>
          <w:lang w:eastAsia="ru-RU"/>
        </w:rPr>
        <w:t xml:space="preserve">Принцип </w:t>
      </w:r>
      <w:proofErr w:type="spellStart"/>
      <w:r w:rsidRPr="007B36CA">
        <w:rPr>
          <w:rFonts w:ascii="Times New Roman" w:eastAsia="Calibri" w:hAnsi="Times New Roman" w:cs="Times New Roman"/>
          <w:b/>
          <w:lang w:eastAsia="ru-RU"/>
        </w:rPr>
        <w:t>Ле-Шателье</w:t>
      </w:r>
      <w:proofErr w:type="spellEnd"/>
      <w:r w:rsidRPr="007B36CA">
        <w:rPr>
          <w:rFonts w:ascii="Times New Roman" w:eastAsia="Calibri" w:hAnsi="Times New Roman" w:cs="Times New Roman"/>
          <w:lang w:eastAsia="ru-RU"/>
        </w:rPr>
        <w:t xml:space="preserve">: если на систему, находящимся в состоянии химического равновесия оказать какое </w:t>
      </w:r>
      <w:r>
        <w:rPr>
          <w:rFonts w:ascii="Times New Roman" w:eastAsia="Calibri" w:hAnsi="Times New Roman" w:cs="Times New Roman"/>
          <w:lang w:eastAsia="ru-RU"/>
        </w:rPr>
        <w:t xml:space="preserve">- </w:t>
      </w:r>
      <w:r w:rsidRPr="007B36CA">
        <w:rPr>
          <w:rFonts w:ascii="Times New Roman" w:eastAsia="Calibri" w:hAnsi="Times New Roman" w:cs="Times New Roman"/>
          <w:lang w:eastAsia="ru-RU"/>
        </w:rPr>
        <w:t xml:space="preserve">либо воздействие из вне, то равновесие системы сместиться так, чтобы препятствовать этому воздействию. </w:t>
      </w:r>
    </w:p>
    <w:p w:rsidR="007B36CA" w:rsidRDefault="007B36CA" w:rsidP="007B36CA">
      <w:pPr>
        <w:spacing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влияние этих факторов на примере реакции синтеза аммиака:</w:t>
      </w:r>
    </w:p>
    <w:p w:rsidR="001E7B9D" w:rsidRDefault="007B36CA" w:rsidP="001E7B9D">
      <w:pPr>
        <w:spacing w:after="100" w:afterAutospacing="1" w:line="240" w:lineRule="auto"/>
        <w:ind w:firstLine="708"/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lang w:eastAsia="zh-CN"/>
        </w:rPr>
      </w:pPr>
      <w:r w:rsidRPr="007B36CA"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lang w:eastAsia="zh-CN"/>
        </w:rPr>
        <w:t>N</w:t>
      </w:r>
      <w:r w:rsidRPr="007B36CA"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vertAlign w:val="subscript"/>
          <w:lang w:eastAsia="zh-CN"/>
        </w:rPr>
        <w:t>2</w:t>
      </w:r>
      <w:r w:rsidRPr="007B36CA"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lang w:eastAsia="zh-CN"/>
        </w:rPr>
        <w:t>​+3H</w:t>
      </w:r>
      <w:r w:rsidRPr="007B36CA"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vertAlign w:val="subscript"/>
          <w:lang w:eastAsia="zh-CN"/>
        </w:rPr>
        <w:t>2</w:t>
      </w:r>
      <w:r w:rsidRPr="007B36CA">
        <w:rPr>
          <w:rFonts w:ascii="Cambria Math" w:eastAsia="Segoe UI" w:hAnsi="Cambria Math" w:cs="Cambria Math"/>
          <w:iCs/>
          <w:color w:val="0F1115"/>
          <w:sz w:val="24"/>
          <w:szCs w:val="24"/>
          <w:shd w:val="clear" w:color="auto" w:fill="FFFFFF"/>
          <w:lang w:eastAsia="zh-CN"/>
        </w:rPr>
        <w:t>⇌</w:t>
      </w:r>
      <w:r w:rsidRPr="007B36CA"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lang w:eastAsia="zh-CN"/>
        </w:rPr>
        <w:t>2NH</w:t>
      </w:r>
      <w:r w:rsidRPr="007B36CA"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vertAlign w:val="subscript"/>
          <w:lang w:eastAsia="zh-CN"/>
        </w:rPr>
        <w:t>3</w:t>
      </w:r>
      <w:r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lang w:eastAsia="zh-CN"/>
        </w:rPr>
        <w:t xml:space="preserve"> +</w:t>
      </w:r>
      <w:r>
        <w:rPr>
          <w:rFonts w:ascii="Times New Roman" w:eastAsia="Segoe UI" w:hAnsi="Times New Roman" w:cs="Times New Roman"/>
          <w:iCs/>
          <w:color w:val="0F1115"/>
          <w:sz w:val="24"/>
          <w:szCs w:val="24"/>
          <w:shd w:val="clear" w:color="auto" w:fill="FFFFFF"/>
          <w:lang w:val="en-US" w:eastAsia="zh-CN"/>
        </w:rPr>
        <w:t>Q</w:t>
      </w:r>
    </w:p>
    <w:p w:rsidR="007B36CA" w:rsidRPr="00F74E16" w:rsidRDefault="001E7B9D" w:rsidP="001E7B9D">
      <w:pPr>
        <w:spacing w:after="100" w:afterAutospacing="1" w:line="240" w:lineRule="auto"/>
        <w:ind w:firstLine="708"/>
        <w:rPr>
          <w:rFonts w:ascii="Times New Roman" w:eastAsia="Segoe UI" w:hAnsi="Times New Roman" w:cs="Times New Roman"/>
          <w:b/>
          <w:iCs/>
          <w:color w:val="0F1115"/>
          <w:sz w:val="24"/>
          <w:szCs w:val="24"/>
          <w:shd w:val="clear" w:color="auto" w:fill="FFFFFF"/>
          <w:lang w:eastAsia="zh-CN"/>
        </w:rPr>
      </w:pPr>
      <w:r w:rsidRPr="00F74E1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66409C">
        <w:rPr>
          <w:rFonts w:ascii="Times New Roman" w:hAnsi="Times New Roman" w:cs="Times New Roman"/>
          <w:b/>
          <w:color w:val="000000"/>
          <w:shd w:val="clear" w:color="auto" w:fill="FFFFFF"/>
        </w:rPr>
        <w:t>2.</w:t>
      </w:r>
      <w:r w:rsidRPr="00F74E1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1.Влияние изменения концентрации </w:t>
      </w:r>
      <w:proofErr w:type="gramStart"/>
      <w:r w:rsidRPr="00F74E16">
        <w:rPr>
          <w:rFonts w:ascii="Times New Roman" w:hAnsi="Times New Roman" w:cs="Times New Roman"/>
          <w:b/>
          <w:color w:val="000000"/>
          <w:shd w:val="clear" w:color="auto" w:fill="FFFFFF"/>
        </w:rPr>
        <w:t>веществ:</w:t>
      </w:r>
      <w:r w:rsidRPr="00F74E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</w:p>
    <w:p w:rsidR="001E7B9D" w:rsidRDefault="001E7B9D" w:rsidP="007B36C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DCEDC6">
            <wp:extent cx="3581400" cy="1917511"/>
            <wp:effectExtent l="0" t="0" r="0" b="698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959" cy="1936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6CA" w:rsidRPr="001E7B9D" w:rsidRDefault="001E7B9D" w:rsidP="001E7B9D">
      <w:pPr>
        <w:pStyle w:val="a6"/>
        <w:rPr>
          <w:rFonts w:ascii="Times New Roman" w:hAnsi="Times New Roman" w:cs="Times New Roman"/>
        </w:rPr>
      </w:pPr>
      <w:r w:rsidRPr="001E7B9D">
        <w:rPr>
          <w:rFonts w:ascii="Times New Roman" w:hAnsi="Times New Roman" w:cs="Times New Roman"/>
        </w:rPr>
        <w:t xml:space="preserve">Следовательно, при увеличении концентрации азота и водорода равновесие смещается в сторону продуктов реакции, </w:t>
      </w:r>
      <w:r>
        <w:rPr>
          <w:rFonts w:ascii="Times New Roman" w:hAnsi="Times New Roman" w:cs="Times New Roman"/>
        </w:rPr>
        <w:t xml:space="preserve">и наоборот. </w:t>
      </w:r>
    </w:p>
    <w:p w:rsidR="001E7B9D" w:rsidRPr="00F74E16" w:rsidRDefault="0066409C" w:rsidP="001E7B9D">
      <w:pPr>
        <w:spacing w:after="100" w:afterAutospacing="1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2.</w:t>
      </w:r>
      <w:r w:rsidR="001E7B9D" w:rsidRPr="00F74E16">
        <w:rPr>
          <w:rFonts w:ascii="Times New Roman" w:eastAsia="Times New Roman" w:hAnsi="Times New Roman" w:cs="Times New Roman"/>
          <w:b/>
          <w:color w:val="000000"/>
          <w:lang w:eastAsia="ru-RU"/>
        </w:rPr>
        <w:t>2.Влияние изменения температуры:</w:t>
      </w:r>
    </w:p>
    <w:p w:rsidR="001E7B9D" w:rsidRPr="001E7B9D" w:rsidRDefault="001E7B9D" w:rsidP="001E7B9D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E7B9D">
        <w:rPr>
          <w:rFonts w:ascii="Times New Roman" w:eastAsia="Times New Roman" w:hAnsi="Times New Roman" w:cs="Times New Roman"/>
          <w:color w:val="000000"/>
          <w:lang w:eastAsia="ru-RU"/>
        </w:rPr>
        <w:t>При повышении температуры равновесие смещается в сторону эндотермической реакции, при понижении температуры - в сторону экзотермической.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E7B9D">
        <w:rPr>
          <w:rFonts w:ascii="Times New Roman" w:eastAsia="Times New Roman" w:hAnsi="Times New Roman" w:cs="Times New Roman"/>
          <w:color w:val="000000"/>
          <w:lang w:eastAsia="ru-RU"/>
        </w:rPr>
        <w:t xml:space="preserve">Реакция синтеза аммиака - реакция экзотермическая, поэтому при повышении температуры </w:t>
      </w:r>
      <w:r w:rsidRPr="001E7B9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равновесие сместится в сторону исходных веществ; при охлаждении реакционной смеси - в сторону прямой реакции.</w:t>
      </w:r>
    </w:p>
    <w:p w:rsidR="001E7B9D" w:rsidRDefault="001E7B9D" w:rsidP="001E7B9D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4515263" wp14:editId="200C29A9">
                <wp:extent cx="304800" cy="304800"/>
                <wp:effectExtent l="0" t="0" r="0" b="0"/>
                <wp:docPr id="6" name="AutoShape 10" descr="https://urok.1sept.ru/image/image/01/9b/eb/bc/019bebbc-f208-7dd6-9f1f-68a5bda4055e/496x248.webp?version=17691865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089296" id="AutoShape 10" o:spid="_x0000_s1026" alt="https://urok.1sept.ru/image/image/01/9b/eb/bc/019bebbc-f208-7dd6-9f1f-68a5bda4055e/496x248.webp?version=176918658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MXe3PgcDAAAzBgAADgAAAAAAAAAAAAAAAAAuAgAAZHJzL2Uyb0RvYy54bWxQSwEC&#10;LQAUAAYACAAAACEATKDpLNgAAAADAQAADwAAAAAAAAAAAAAAAABh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6D50164">
            <wp:extent cx="3762375" cy="1881188"/>
            <wp:effectExtent l="0" t="0" r="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0162" cy="18850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B9D" w:rsidRPr="00F74E16" w:rsidRDefault="0066409C" w:rsidP="001E7B9D">
      <w:pPr>
        <w:pStyle w:val="a6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2.</w:t>
      </w:r>
      <w:r w:rsidR="001E7B9D" w:rsidRPr="00F74E16">
        <w:rPr>
          <w:rFonts w:ascii="Times New Roman" w:hAnsi="Times New Roman" w:cs="Times New Roman"/>
          <w:b/>
          <w:lang w:eastAsia="ru-RU"/>
        </w:rPr>
        <w:t>3.Влияние изменения давления:</w:t>
      </w:r>
    </w:p>
    <w:p w:rsidR="001E7B9D" w:rsidRPr="001E7B9D" w:rsidRDefault="001E7B9D" w:rsidP="001E7B9D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1E7B9D">
        <w:rPr>
          <w:rFonts w:ascii="Times New Roman" w:hAnsi="Times New Roman" w:cs="Times New Roman"/>
          <w:lang w:eastAsia="ru-RU"/>
        </w:rPr>
        <w:t>Изменение давления оказывает влияние только на те системы, где хотя бы одно из веществ находится в газообразном состоянии.</w:t>
      </w:r>
    </w:p>
    <w:p w:rsidR="001E7B9D" w:rsidRPr="001E7B9D" w:rsidRDefault="001E7B9D" w:rsidP="001E7B9D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1E7B9D">
        <w:rPr>
          <w:rFonts w:ascii="Times New Roman" w:hAnsi="Times New Roman" w:cs="Times New Roman"/>
          <w:lang w:eastAsia="ru-RU"/>
        </w:rPr>
        <w:t>При увеличении давления равновесие смещается в сторону уменьшения количества газообразных веществ, то есть в сторону уменьшения давления.</w:t>
      </w:r>
    </w:p>
    <w:p w:rsidR="001E7B9D" w:rsidRDefault="001E7B9D" w:rsidP="001E7B9D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1E7B9D">
        <w:rPr>
          <w:rFonts w:ascii="Times New Roman" w:hAnsi="Times New Roman" w:cs="Times New Roman"/>
          <w:lang w:eastAsia="ru-RU"/>
        </w:rPr>
        <w:t>При уменьшении давления, равновесие смещается в сторону увеличения количества газообразных веществ, то есть в сторону увеличения давления.</w:t>
      </w:r>
    </w:p>
    <w:p w:rsidR="00D91C8E" w:rsidRDefault="00D91C8E" w:rsidP="001E7B9D">
      <w:pPr>
        <w:pStyle w:val="a6"/>
        <w:jc w:val="both"/>
        <w:rPr>
          <w:rFonts w:ascii="Times New Roman" w:hAnsi="Times New Roman" w:cs="Times New Roman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019340B" wp14:editId="5EB39998">
                <wp:extent cx="304800" cy="304800"/>
                <wp:effectExtent l="0" t="0" r="0" b="0"/>
                <wp:docPr id="7" name="AutoShape 11" descr="https://urok.1sept.ru/image/image/01/9b/eb/bc/019bebbc-f21e-7147-b4ac-5d4b8d37587d/499x224.webp?version=17691865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716E2F" id="AutoShape 11" o:spid="_x0000_s1026" alt="https://urok.1sept.ru/image/image/01/9b/eb/bc/019bebbc-f21e-7147-b4ac-5d4b8d37587d/499x224.webp?version=176918658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BoysUBgMAADMGAAAOAAAAAAAAAAAAAAAAAC4CAABkcnMvZTJvRG9jLnhtbFBLAQIt&#10;ABQABgAIAAAAIQBMoOks2AAAAAMBAAAPAAAAAAAAAAAAAAAAAGAFAABkcnMvZG93bnJldi54bWxQ&#10;SwUGAAAAAAQABADzAAAAZ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2D1D354">
            <wp:extent cx="3600450" cy="1616234"/>
            <wp:effectExtent l="0" t="0" r="0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61" cy="16205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4E16" w:rsidRPr="00F74E16" w:rsidRDefault="00F74E16" w:rsidP="001E7B9D">
      <w:pPr>
        <w:pStyle w:val="a6"/>
        <w:jc w:val="both"/>
        <w:rPr>
          <w:rFonts w:ascii="Times New Roman" w:hAnsi="Times New Roman" w:cs="Times New Roman"/>
          <w:b/>
          <w:lang w:eastAsia="ru-RU"/>
        </w:rPr>
      </w:pPr>
      <w:r w:rsidRPr="00F74E16">
        <w:rPr>
          <w:rFonts w:ascii="Times New Roman" w:hAnsi="Times New Roman" w:cs="Times New Roman"/>
          <w:b/>
          <w:lang w:eastAsia="ru-RU"/>
        </w:rPr>
        <w:t>???Как же посчитать увеличение или уменьшение объема в химической реакции?</w:t>
      </w:r>
    </w:p>
    <w:p w:rsidR="00F74E16" w:rsidRDefault="00F74E16" w:rsidP="001E7B9D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74E16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523838D3" wp14:editId="0684ED25">
            <wp:extent cx="3609975" cy="200533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194" cy="203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9D7" w:rsidRDefault="00AB39D7" w:rsidP="00AB39D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Следовательно, при увеличении давления в реакции синтеза аммиака равновесие смещается в сторону прямой реакции, а при уменьшении -  в сторону обратной.</w:t>
      </w:r>
    </w:p>
    <w:p w:rsidR="0066409C" w:rsidRDefault="00F74E16" w:rsidP="00AB39D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B39D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ЗАПОМНИ!!!!! </w:t>
      </w:r>
    </w:p>
    <w:p w:rsidR="00F74E16" w:rsidRPr="0066409C" w:rsidRDefault="0066409C" w:rsidP="0066409C">
      <w:pPr>
        <w:pStyle w:val="a7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- </w:t>
      </w:r>
      <w:r w:rsidR="00F74E16" w:rsidRPr="0066409C">
        <w:rPr>
          <w:rFonts w:ascii="Times New Roman" w:eastAsia="Times New Roman" w:hAnsi="Times New Roman" w:cs="Times New Roman"/>
          <w:b/>
          <w:color w:val="000000"/>
          <w:lang w:eastAsia="ru-RU"/>
        </w:rPr>
        <w:t>Катализаторы не влияют на см</w:t>
      </w:r>
      <w:r w:rsidR="00AB39D7" w:rsidRPr="0066409C">
        <w:rPr>
          <w:rFonts w:ascii="Times New Roman" w:eastAsia="Times New Roman" w:hAnsi="Times New Roman" w:cs="Times New Roman"/>
          <w:b/>
          <w:color w:val="000000"/>
          <w:lang w:eastAsia="ru-RU"/>
        </w:rPr>
        <w:t>е</w:t>
      </w:r>
      <w:r w:rsidR="00F74E16" w:rsidRPr="0066409C">
        <w:rPr>
          <w:rFonts w:ascii="Times New Roman" w:eastAsia="Times New Roman" w:hAnsi="Times New Roman" w:cs="Times New Roman"/>
          <w:b/>
          <w:color w:val="000000"/>
          <w:lang w:eastAsia="ru-RU"/>
        </w:rPr>
        <w:t>щение химического равновесия</w:t>
      </w:r>
      <w:r w:rsidR="00AB39D7" w:rsidRPr="0066409C">
        <w:rPr>
          <w:rFonts w:ascii="Times New Roman" w:eastAsia="Times New Roman" w:hAnsi="Times New Roman" w:cs="Times New Roman"/>
          <w:b/>
          <w:color w:val="000000"/>
          <w:lang w:eastAsia="ru-RU"/>
        </w:rPr>
        <w:t>!</w:t>
      </w:r>
    </w:p>
    <w:p w:rsidR="0066409C" w:rsidRPr="0066409C" w:rsidRDefault="0066409C" w:rsidP="0066409C">
      <w:pPr>
        <w:pStyle w:val="a7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-</w:t>
      </w:r>
      <w:r w:rsidRPr="0066409C">
        <w:rPr>
          <w:rFonts w:ascii="Times New Roman" w:eastAsia="Times New Roman" w:hAnsi="Times New Roman" w:cs="Times New Roman"/>
          <w:b/>
          <w:color w:val="000000"/>
          <w:lang w:eastAsia="ru-RU"/>
        </w:rPr>
        <w:t>Если объемы газообразных веществ исходных и конечных продуктов реакции одинаковы, то давление не влияет на смещение химического равновесия.</w:t>
      </w:r>
    </w:p>
    <w:p w:rsidR="0066409C" w:rsidRPr="0066409C" w:rsidRDefault="0066409C" w:rsidP="0066409C">
      <w:pPr>
        <w:spacing w:after="0" w:line="240" w:lineRule="auto"/>
        <w:rPr>
          <w:b/>
          <w:iCs/>
          <w:sz w:val="21"/>
          <w:szCs w:val="21"/>
          <w:shd w:val="clear" w:color="auto" w:fill="FFFFFF"/>
          <w:lang w:eastAsia="zh-CN"/>
        </w:rPr>
      </w:pPr>
      <w:r w:rsidRPr="0066409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3. </w:t>
      </w:r>
      <w:r w:rsidRPr="0066409C">
        <w:rPr>
          <w:rFonts w:ascii="Times New Roman" w:hAnsi="Times New Roman" w:cs="Times New Roman"/>
          <w:b/>
          <w:iCs/>
          <w:sz w:val="21"/>
          <w:szCs w:val="21"/>
          <w:shd w:val="clear" w:color="auto" w:fill="FFFFFF"/>
          <w:lang w:eastAsia="zh-CN"/>
        </w:rPr>
        <w:t>Закрепление знаний</w:t>
      </w:r>
    </w:p>
    <w:p w:rsidR="0066409C" w:rsidRDefault="0066409C" w:rsidP="0066409C">
      <w:pPr>
        <w:spacing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Выполни задания, запиши ответ:</w:t>
      </w:r>
    </w:p>
    <w:p w:rsidR="0066409C" w:rsidRPr="0066409C" w:rsidRDefault="0066409C" w:rsidP="0066409C">
      <w:pPr>
        <w:spacing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В какую сторону сместиться химическое равновесие в системе: </w:t>
      </w:r>
    </w:p>
    <w:p w:rsidR="0066409C" w:rsidRPr="0066409C" w:rsidRDefault="0066409C" w:rsidP="0066409C">
      <w:pPr>
        <w:pStyle w:val="a7"/>
        <w:spacing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H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+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SO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=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H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SO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+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Q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66409C" w:rsidRPr="0066409C" w:rsidRDefault="0066409C" w:rsidP="0066409C">
      <w:pPr>
        <w:pStyle w:val="a7"/>
        <w:spacing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Б) 2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H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= 2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H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+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–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Q</w:t>
      </w:r>
    </w:p>
    <w:p w:rsidR="0066409C" w:rsidRDefault="0066409C" w:rsidP="0066409C">
      <w:pPr>
        <w:spacing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при повышении температуры, понижении давления, повышения концентрации реагирующих веществ?</w:t>
      </w:r>
    </w:p>
    <w:p w:rsidR="0066409C" w:rsidRDefault="0066409C" w:rsidP="0066409C">
      <w:pPr>
        <w:pStyle w:val="a6"/>
        <w:rPr>
          <w:lang w:eastAsia="ru-RU"/>
        </w:rPr>
      </w:pPr>
      <w:r>
        <w:rPr>
          <w:lang w:eastAsia="ru-RU"/>
        </w:rPr>
        <w:lastRenderedPageBreak/>
        <w:t>А) ________________________________________________________</w:t>
      </w:r>
    </w:p>
    <w:p w:rsidR="0066409C" w:rsidRDefault="0066409C" w:rsidP="0066409C">
      <w:pPr>
        <w:pStyle w:val="a6"/>
        <w:rPr>
          <w:lang w:eastAsia="ru-RU"/>
        </w:rPr>
      </w:pPr>
      <w:r>
        <w:rPr>
          <w:lang w:eastAsia="ru-RU"/>
        </w:rPr>
        <w:t>________________________________________________________________________________________________________________</w:t>
      </w:r>
    </w:p>
    <w:p w:rsidR="0066409C" w:rsidRDefault="0066409C" w:rsidP="0066409C">
      <w:pPr>
        <w:pStyle w:val="a6"/>
        <w:rPr>
          <w:lang w:eastAsia="ru-RU"/>
        </w:rPr>
      </w:pPr>
      <w:r>
        <w:rPr>
          <w:lang w:eastAsia="ru-RU"/>
        </w:rPr>
        <w:t>Б</w:t>
      </w:r>
      <w:r>
        <w:rPr>
          <w:lang w:eastAsia="ru-RU"/>
        </w:rPr>
        <w:t>) ________________________________________________________</w:t>
      </w:r>
    </w:p>
    <w:p w:rsidR="0066409C" w:rsidRDefault="0066409C" w:rsidP="0066409C">
      <w:pPr>
        <w:pStyle w:val="a6"/>
        <w:rPr>
          <w:lang w:eastAsia="ru-RU"/>
        </w:rPr>
      </w:pPr>
      <w:r>
        <w:rPr>
          <w:lang w:eastAsia="ru-RU"/>
        </w:rPr>
        <w:t>________________________________________________________________________________________________________________</w:t>
      </w:r>
    </w:p>
    <w:p w:rsidR="0066409C" w:rsidRDefault="0066409C" w:rsidP="0066409C">
      <w:pPr>
        <w:spacing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Как изменить давление, температуру и концентрацию веществ, чтобы химическое равновесие сместилось в сторону образования продуктов реакции в системе: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N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+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66409C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= 2 </w:t>
      </w:r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NO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-</w:t>
      </w:r>
      <w:proofErr w:type="gramStart"/>
      <w:r w:rsidRPr="0066409C">
        <w:rPr>
          <w:rFonts w:ascii="Times New Roman" w:eastAsia="Times New Roman" w:hAnsi="Times New Roman" w:cs="Times New Roman"/>
          <w:color w:val="000000"/>
          <w:lang w:val="en-US" w:eastAsia="ru-RU"/>
        </w:rPr>
        <w:t>Q</w:t>
      </w:r>
      <w:r w:rsidRPr="0066409C">
        <w:rPr>
          <w:rFonts w:ascii="Times New Roman" w:eastAsia="Times New Roman" w:hAnsi="Times New Roman" w:cs="Times New Roman"/>
          <w:color w:val="000000"/>
          <w:lang w:eastAsia="ru-RU"/>
        </w:rPr>
        <w:t xml:space="preserve"> ?</w:t>
      </w:r>
      <w:proofErr w:type="gramEnd"/>
    </w:p>
    <w:p w:rsidR="0066409C" w:rsidRDefault="0066409C" w:rsidP="0066409C">
      <w:pPr>
        <w:spacing w:after="100" w:afterAutospacing="1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_____________________________________________________________________________________________________________________________________________________________________</w:t>
      </w:r>
    </w:p>
    <w:p w:rsidR="0066409C" w:rsidRDefault="0066409C" w:rsidP="0066409C">
      <w:pPr>
        <w:pStyle w:val="a7"/>
        <w:spacing w:after="100" w:afterAutospacing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6409C">
        <w:rPr>
          <w:rFonts w:ascii="Times New Roman" w:eastAsia="Times New Roman" w:hAnsi="Times New Roman" w:cs="Times New Roman"/>
          <w:b/>
          <w:color w:val="000000"/>
          <w:lang w:eastAsia="ru-RU"/>
        </w:rPr>
        <w:t>4.Рефлексия</w:t>
      </w:r>
    </w:p>
    <w:p w:rsidR="00C11B59" w:rsidRDefault="00750E4F" w:rsidP="00C11B59">
      <w:pPr>
        <w:pStyle w:val="a7"/>
        <w:spacing w:after="100" w:afterAutospacing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Ты сегодня отлично </w:t>
      </w:r>
      <w:r w:rsidR="00C11B59">
        <w:rPr>
          <w:rFonts w:ascii="Times New Roman" w:eastAsia="Times New Roman" w:hAnsi="Times New Roman" w:cs="Times New Roman"/>
          <w:b/>
          <w:color w:val="000000"/>
          <w:lang w:eastAsia="ru-RU"/>
        </w:rPr>
        <w:t>потрудился, предлагаю оценить и подвести итог сегодняшней работы</w:t>
      </w:r>
    </w:p>
    <w:p w:rsidR="0066409C" w:rsidRDefault="00C11B59" w:rsidP="00C11B59">
      <w:pPr>
        <w:spacing w:after="100" w:afterAutospacing="1"/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</w:pPr>
      <w:r w:rsidRPr="00C11B59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На листе бумаги обведите свою ладошку, каждый палец - это какая-то позиция, по которой необходимо высказать свое мнение, запишите его.</w:t>
      </w:r>
      <w:r w:rsidRPr="00C11B59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C11B59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большой - для меня это важно … / неважно …</w:t>
      </w:r>
      <w:r w:rsidRPr="00C11B59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C11B59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указательный - я получил конкретные рекомендации… / я не узнал для себя ничего нового…</w:t>
      </w:r>
      <w:r w:rsidRPr="00C11B59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C11B59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средний - мне было интересно, легко… / скучно, неинтересно, трудно (не </w:t>
      </w:r>
      <w:proofErr w:type="gramStart"/>
      <w:r w:rsidRPr="00C11B59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понравилось)…</w:t>
      </w:r>
      <w:proofErr w:type="gramEnd"/>
      <w:r w:rsidRPr="00C11B59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C11B59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безымянный – моя оценка психологической атмосферы…</w:t>
      </w:r>
      <w:r w:rsidRPr="00C11B59">
        <w:rPr>
          <w:rFonts w:ascii="Times New Roman" w:hAnsi="Times New Roman" w:cs="Times New Roman"/>
          <w:color w:val="000000"/>
          <w:sz w:val="21"/>
          <w:szCs w:val="21"/>
        </w:rPr>
        <w:br/>
      </w:r>
      <w:r w:rsidRPr="00C11B59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мизинец – хочу для себя выяснить …</w:t>
      </w:r>
    </w:p>
    <w:p w:rsidR="00C11B59" w:rsidRPr="00750E4F" w:rsidRDefault="00C11B59" w:rsidP="00750E4F">
      <w:pPr>
        <w:pStyle w:val="a6"/>
        <w:jc w:val="both"/>
        <w:rPr>
          <w:rFonts w:ascii="Times New Roman" w:hAnsi="Times New Roman" w:cs="Times New Roman"/>
          <w:shd w:val="clear" w:color="auto" w:fill="FFFFFF"/>
        </w:rPr>
      </w:pPr>
      <w:r w:rsidRPr="005930B6">
        <w:rPr>
          <w:b/>
          <w:shd w:val="clear" w:color="auto" w:fill="FFFFFF"/>
        </w:rPr>
        <w:t xml:space="preserve">5. </w:t>
      </w:r>
      <w:r w:rsidRPr="005930B6">
        <w:rPr>
          <w:rFonts w:ascii="Times New Roman" w:hAnsi="Times New Roman" w:cs="Times New Roman"/>
          <w:b/>
          <w:shd w:val="clear" w:color="auto" w:fill="FFFFFF"/>
        </w:rPr>
        <w:t>Домашнее задание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: изучить основные положения маршрутного листа, </w:t>
      </w:r>
      <w:r w:rsidR="00750E4F" w:rsidRPr="00750E4F">
        <w:rPr>
          <w:rFonts w:ascii="Times New Roman" w:hAnsi="Times New Roman" w:cs="Times New Roman"/>
          <w:shd w:val="clear" w:color="auto" w:fill="FFFFFF"/>
        </w:rPr>
        <w:t>выполни задание</w:t>
      </w:r>
      <w:r w:rsidR="005930B6">
        <w:rPr>
          <w:rFonts w:ascii="Times New Roman" w:hAnsi="Times New Roman" w:cs="Times New Roman"/>
          <w:shd w:val="clear" w:color="auto" w:fill="FFFFFF"/>
        </w:rPr>
        <w:t>:</w:t>
      </w: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  <w:r w:rsidRPr="00750E4F">
        <w:rPr>
          <w:rFonts w:ascii="Times New Roman" w:hAnsi="Times New Roman" w:cs="Times New Roman"/>
          <w:shd w:val="clear" w:color="auto" w:fill="FFFFFF"/>
        </w:rPr>
        <w:t>Определите направление смещение химического равновесия при:</w:t>
      </w: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  <w:r w:rsidRPr="00750E4F">
        <w:rPr>
          <w:rFonts w:ascii="Times New Roman" w:hAnsi="Times New Roman" w:cs="Times New Roman"/>
          <w:shd w:val="clear" w:color="auto" w:fill="FFFFFF"/>
        </w:rPr>
        <w:t>А) При повышении температуры</w:t>
      </w: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  <w:r w:rsidRPr="00750E4F">
        <w:rPr>
          <w:rFonts w:ascii="Times New Roman" w:hAnsi="Times New Roman" w:cs="Times New Roman"/>
          <w:shd w:val="clear" w:color="auto" w:fill="FFFFFF"/>
        </w:rPr>
        <w:lastRenderedPageBreak/>
        <w:t>Б) При повышении давления</w:t>
      </w: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  <w:r w:rsidRPr="00750E4F">
        <w:rPr>
          <w:rFonts w:ascii="Times New Roman" w:hAnsi="Times New Roman" w:cs="Times New Roman"/>
          <w:shd w:val="clear" w:color="auto" w:fill="FFFFFF"/>
        </w:rPr>
        <w:t>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2(г)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 + </w:t>
      </w:r>
      <w:r w:rsidRPr="00750E4F">
        <w:rPr>
          <w:rFonts w:ascii="Times New Roman" w:hAnsi="Times New Roman" w:cs="Times New Roman"/>
          <w:shd w:val="clear" w:color="auto" w:fill="FFFFFF"/>
          <w:lang w:val="en-US"/>
        </w:rPr>
        <w:t>S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 xml:space="preserve">(т) </w:t>
      </w:r>
      <w:r w:rsidRPr="00750E4F">
        <w:rPr>
          <w:rFonts w:ascii="Times New Roman" w:hAnsi="Times New Roman" w:cs="Times New Roman"/>
          <w:shd w:val="clear" w:color="auto" w:fill="FFFFFF"/>
        </w:rPr>
        <w:t>→ 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750E4F">
        <w:rPr>
          <w:rFonts w:ascii="Times New Roman" w:hAnsi="Times New Roman" w:cs="Times New Roman"/>
          <w:shd w:val="clear" w:color="auto" w:fill="FFFFFF"/>
          <w:lang w:val="en-US"/>
        </w:rPr>
        <w:t>S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 xml:space="preserve">(г) 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+ </w:t>
      </w:r>
      <w:r w:rsidRPr="00750E4F">
        <w:rPr>
          <w:rFonts w:ascii="Times New Roman" w:hAnsi="Times New Roman" w:cs="Times New Roman"/>
          <w:shd w:val="clear" w:color="auto" w:fill="FFFFFF"/>
          <w:lang w:val="en-US"/>
        </w:rPr>
        <w:t>Q</w:t>
      </w: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  <w:r w:rsidRPr="00750E4F">
        <w:rPr>
          <w:rFonts w:ascii="Times New Roman" w:hAnsi="Times New Roman" w:cs="Times New Roman"/>
          <w:shd w:val="clear" w:color="auto" w:fill="FFFFFF"/>
        </w:rPr>
        <w:t>С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750E4F">
        <w:rPr>
          <w:rFonts w:ascii="Times New Roman" w:hAnsi="Times New Roman" w:cs="Times New Roman"/>
          <w:shd w:val="clear" w:color="auto" w:fill="FFFFFF"/>
        </w:rPr>
        <w:t>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 xml:space="preserve">4 (г) </w:t>
      </w:r>
      <w:r w:rsidRPr="00750E4F">
        <w:rPr>
          <w:rFonts w:ascii="Times New Roman" w:hAnsi="Times New Roman" w:cs="Times New Roman"/>
          <w:shd w:val="clear" w:color="auto" w:fill="FFFFFF"/>
        </w:rPr>
        <w:t>→ С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750E4F">
        <w:rPr>
          <w:rFonts w:ascii="Times New Roman" w:hAnsi="Times New Roman" w:cs="Times New Roman"/>
          <w:shd w:val="clear" w:color="auto" w:fill="FFFFFF"/>
        </w:rPr>
        <w:t>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2 (</w:t>
      </w:r>
      <w:proofErr w:type="gramStart"/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 xml:space="preserve">г) 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 +</w:t>
      </w:r>
      <w:proofErr w:type="gramEnd"/>
      <w:r w:rsidRPr="00750E4F">
        <w:rPr>
          <w:rFonts w:ascii="Times New Roman" w:hAnsi="Times New Roman" w:cs="Times New Roman"/>
          <w:shd w:val="clear" w:color="auto" w:fill="FFFFFF"/>
        </w:rPr>
        <w:t>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2(г)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– </w:t>
      </w:r>
      <w:r w:rsidRPr="00750E4F">
        <w:rPr>
          <w:rFonts w:ascii="Times New Roman" w:hAnsi="Times New Roman" w:cs="Times New Roman"/>
          <w:shd w:val="clear" w:color="auto" w:fill="FFFFFF"/>
          <w:lang w:val="en-US"/>
        </w:rPr>
        <w:t>Q</w:t>
      </w: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  <w:r w:rsidRPr="00750E4F">
        <w:rPr>
          <w:rFonts w:ascii="Times New Roman" w:hAnsi="Times New Roman" w:cs="Times New Roman"/>
          <w:shd w:val="clear" w:color="auto" w:fill="FFFFFF"/>
        </w:rPr>
        <w:t>СО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 xml:space="preserve">2 (г) </w:t>
      </w:r>
      <w:r w:rsidRPr="00750E4F">
        <w:rPr>
          <w:rFonts w:ascii="Times New Roman" w:hAnsi="Times New Roman" w:cs="Times New Roman"/>
          <w:shd w:val="clear" w:color="auto" w:fill="FFFFFF"/>
        </w:rPr>
        <w:t>+ 3 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 xml:space="preserve">2 (г) </w:t>
      </w:r>
      <w:r w:rsidRPr="00750E4F">
        <w:rPr>
          <w:rFonts w:ascii="Times New Roman" w:hAnsi="Times New Roman" w:cs="Times New Roman"/>
          <w:shd w:val="clear" w:color="auto" w:fill="FFFFFF"/>
        </w:rPr>
        <w:t>→ СН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3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ОН 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 xml:space="preserve">(ж) </w:t>
      </w:r>
      <w:r w:rsidRPr="00750E4F">
        <w:rPr>
          <w:rFonts w:ascii="Times New Roman" w:hAnsi="Times New Roman" w:cs="Times New Roman"/>
          <w:shd w:val="clear" w:color="auto" w:fill="FFFFFF"/>
        </w:rPr>
        <w:t>+ Н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О </w:t>
      </w:r>
      <w:r w:rsidRPr="00750E4F">
        <w:rPr>
          <w:rFonts w:ascii="Times New Roman" w:hAnsi="Times New Roman" w:cs="Times New Roman"/>
          <w:shd w:val="clear" w:color="auto" w:fill="FFFFFF"/>
          <w:vertAlign w:val="subscript"/>
        </w:rPr>
        <w:t>(г)</w:t>
      </w:r>
      <w:r w:rsidRPr="00750E4F">
        <w:rPr>
          <w:rFonts w:ascii="Times New Roman" w:hAnsi="Times New Roman" w:cs="Times New Roman"/>
          <w:shd w:val="clear" w:color="auto" w:fill="FFFFFF"/>
        </w:rPr>
        <w:t xml:space="preserve"> + </w:t>
      </w:r>
      <w:r w:rsidRPr="00750E4F">
        <w:rPr>
          <w:rFonts w:ascii="Times New Roman" w:hAnsi="Times New Roman" w:cs="Times New Roman"/>
          <w:shd w:val="clear" w:color="auto" w:fill="FFFFFF"/>
          <w:lang w:val="en-US"/>
        </w:rPr>
        <w:t>Q</w:t>
      </w:r>
    </w:p>
    <w:p w:rsidR="00750E4F" w:rsidRPr="00750E4F" w:rsidRDefault="00750E4F" w:rsidP="00750E4F">
      <w:pPr>
        <w:pStyle w:val="a6"/>
        <w:rPr>
          <w:rFonts w:ascii="Times New Roman" w:hAnsi="Times New Roman" w:cs="Times New Roman"/>
          <w:shd w:val="clear" w:color="auto" w:fill="FFFFFF"/>
        </w:rPr>
      </w:pPr>
    </w:p>
    <w:p w:rsidR="00750E4F" w:rsidRPr="00C11B59" w:rsidRDefault="00750E4F" w:rsidP="005930B6">
      <w:pPr>
        <w:pStyle w:val="a6"/>
        <w:jc w:val="right"/>
      </w:pPr>
    </w:p>
    <w:p w:rsidR="0066409C" w:rsidRPr="00750E4F" w:rsidRDefault="00750E4F" w:rsidP="005930B6">
      <w:pPr>
        <w:pStyle w:val="a6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750E4F">
        <w:rPr>
          <w:rFonts w:ascii="Times New Roman" w:eastAsia="Times New Roman" w:hAnsi="Times New Roman" w:cs="Times New Roman"/>
          <w:b/>
          <w:lang w:eastAsia="ru-RU"/>
        </w:rPr>
        <w:t>Приложение 1</w:t>
      </w:r>
    </w:p>
    <w:p w:rsidR="0066409C" w:rsidRPr="0066409C" w:rsidRDefault="0066409C" w:rsidP="00750E4F">
      <w:pPr>
        <w:pStyle w:val="a6"/>
        <w:rPr>
          <w:rFonts w:eastAsia="Times New Roman"/>
          <w:b/>
          <w:lang w:eastAsia="ru-RU"/>
        </w:rPr>
      </w:pPr>
    </w:p>
    <w:p w:rsidR="00750E4F" w:rsidRPr="00750E4F" w:rsidRDefault="00750E4F" w:rsidP="00750E4F">
      <w:pPr>
        <w:spacing w:after="0" w:line="240" w:lineRule="auto"/>
        <w:ind w:left="-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некоторое время можно пользоваться приведённой ниже шпаргалкой, в которой в таблицу сведено воздействие всех факторов на смещение химического равновесия.</w:t>
      </w:r>
    </w:p>
    <w:p w:rsidR="00750E4F" w:rsidRPr="00750E4F" w:rsidRDefault="00750E4F" w:rsidP="00750E4F">
      <w:pPr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ook w:val="04A0" w:firstRow="1" w:lastRow="0" w:firstColumn="1" w:lastColumn="0" w:noHBand="0" w:noVBand="1"/>
      </w:tblPr>
      <w:tblGrid>
        <w:gridCol w:w="1631"/>
        <w:gridCol w:w="5111"/>
      </w:tblGrid>
      <w:tr w:rsidR="00750E4F" w:rsidRPr="00750E4F" w:rsidTr="00576C89">
        <w:tc>
          <w:tcPr>
            <w:tcW w:w="2734" w:type="dxa"/>
            <w:vMerge w:val="restart"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4F" w:rsidRPr="00750E4F" w:rsidRDefault="00750E4F" w:rsidP="00750E4F">
            <w:pPr>
              <w:ind w:left="-567"/>
              <w:jc w:val="center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750E4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↑</w:t>
            </w:r>
            <w:r w:rsidRPr="00750E4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  <w:r w:rsidRPr="00750E4F">
              <w:rPr>
                <w:rFonts w:ascii="Times New Roman" w:hAnsi="Times New Roman" w:cs="Times New Roman"/>
                <w:sz w:val="32"/>
                <w:szCs w:val="32"/>
              </w:rPr>
              <w:t xml:space="preserve"> –</w:t>
            </w:r>
            <w:r w:rsidRPr="00750E4F">
              <w:rPr>
                <w:rFonts w:ascii="Times New Roman" w:hAnsi="Times New Roman" w:cs="Times New Roman"/>
                <w:sz w:val="24"/>
                <w:szCs w:val="24"/>
              </w:rPr>
              <w:t>равновесие смещается в сторону эндотермической реакции</w:t>
            </w:r>
          </w:p>
        </w:tc>
      </w:tr>
      <w:tr w:rsidR="00750E4F" w:rsidRPr="00750E4F" w:rsidTr="00576C89">
        <w:tc>
          <w:tcPr>
            <w:tcW w:w="2734" w:type="dxa"/>
            <w:vMerge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↓</w:t>
            </w:r>
            <w:r w:rsidRPr="00750E4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</w:t>
            </w:r>
            <w:r w:rsidRPr="00750E4F">
              <w:rPr>
                <w:rFonts w:ascii="Times New Roman" w:hAnsi="Times New Roman" w:cs="Times New Roman"/>
                <w:sz w:val="24"/>
                <w:szCs w:val="24"/>
              </w:rPr>
              <w:t>- равновесие смещается в сторону экзотермической реакции</w:t>
            </w:r>
          </w:p>
        </w:tc>
      </w:tr>
      <w:tr w:rsidR="00750E4F" w:rsidRPr="00750E4F" w:rsidTr="00576C89">
        <w:tc>
          <w:tcPr>
            <w:tcW w:w="2734" w:type="dxa"/>
            <w:vMerge w:val="restart"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4F" w:rsidRPr="00750E4F" w:rsidRDefault="00750E4F" w:rsidP="00750E4F">
            <w:pPr>
              <w:ind w:left="-56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E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↑  </w:t>
            </w:r>
            <w:proofErr w:type="spell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реагента</w:t>
            </w:r>
            <w:proofErr w:type="spellEnd"/>
            <w:proofErr w:type="gramEnd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–равновесие смещается в сторону прямой реакции (вправо)</w:t>
            </w:r>
          </w:p>
        </w:tc>
      </w:tr>
      <w:tr w:rsidR="00750E4F" w:rsidRPr="00750E4F" w:rsidTr="00576C89">
        <w:tc>
          <w:tcPr>
            <w:tcW w:w="2734" w:type="dxa"/>
            <w:vMerge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↓  </w:t>
            </w:r>
            <w:proofErr w:type="spell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реагента</w:t>
            </w:r>
            <w:proofErr w:type="spellEnd"/>
            <w:proofErr w:type="gramEnd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–равновесие смещается в сторону обратной  реакции (влево)</w:t>
            </w:r>
          </w:p>
        </w:tc>
      </w:tr>
      <w:tr w:rsidR="00750E4F" w:rsidRPr="00750E4F" w:rsidTr="00576C89">
        <w:tc>
          <w:tcPr>
            <w:tcW w:w="2734" w:type="dxa"/>
            <w:vMerge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↑  </w:t>
            </w:r>
            <w:proofErr w:type="spell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продукта</w:t>
            </w:r>
            <w:proofErr w:type="spellEnd"/>
            <w:proofErr w:type="gramEnd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–равновесие смещается в сторону обратной  реакции (влево)</w:t>
            </w:r>
          </w:p>
        </w:tc>
      </w:tr>
      <w:tr w:rsidR="00750E4F" w:rsidRPr="00750E4F" w:rsidTr="00576C89">
        <w:tc>
          <w:tcPr>
            <w:tcW w:w="2734" w:type="dxa"/>
            <w:vMerge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↓  </w:t>
            </w:r>
            <w:proofErr w:type="spell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продукта</w:t>
            </w:r>
            <w:proofErr w:type="spellEnd"/>
            <w:proofErr w:type="gramEnd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–равновесие смещается в сторону прямой реакции (вправо)</w:t>
            </w:r>
          </w:p>
        </w:tc>
      </w:tr>
      <w:tr w:rsidR="00750E4F" w:rsidRPr="00750E4F" w:rsidTr="00576C89">
        <w:tc>
          <w:tcPr>
            <w:tcW w:w="2734" w:type="dxa"/>
            <w:vMerge w:val="restart"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4F" w:rsidRPr="00750E4F" w:rsidRDefault="00750E4F" w:rsidP="00750E4F">
            <w:pPr>
              <w:ind w:left="-567"/>
              <w:jc w:val="center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750E4F">
              <w:rPr>
                <w:rFonts w:ascii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↑  р</w:t>
            </w:r>
            <w:proofErr w:type="gramEnd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–равновесие смещается в сторону реакции с </w:t>
            </w:r>
            <w:r w:rsidRPr="00750E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меньшей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суммой коэффициентов перед </w:t>
            </w:r>
            <w:r w:rsidRPr="00750E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газообразными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веществами.</w:t>
            </w:r>
          </w:p>
        </w:tc>
      </w:tr>
      <w:tr w:rsidR="00750E4F" w:rsidRPr="00750E4F" w:rsidTr="00576C89">
        <w:tc>
          <w:tcPr>
            <w:tcW w:w="2734" w:type="dxa"/>
            <w:vMerge/>
          </w:tcPr>
          <w:p w:rsidR="00750E4F" w:rsidRPr="00750E4F" w:rsidRDefault="00750E4F" w:rsidP="00750E4F">
            <w:pPr>
              <w:ind w:left="-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↓  р</w:t>
            </w:r>
            <w:proofErr w:type="gramEnd"/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равновесие смещается в сторону реакции с </w:t>
            </w:r>
            <w:r w:rsidRPr="00750E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большей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суммой коэффициентов перед </w:t>
            </w:r>
            <w:r w:rsidRPr="00750E4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газообразными</w:t>
            </w:r>
            <w:r w:rsidRPr="00750E4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веществами.</w:t>
            </w:r>
          </w:p>
        </w:tc>
      </w:tr>
      <w:tr w:rsidR="00750E4F" w:rsidRPr="00750E4F" w:rsidTr="00576C89">
        <w:tc>
          <w:tcPr>
            <w:tcW w:w="2734" w:type="dxa"/>
          </w:tcPr>
          <w:p w:rsidR="00750E4F" w:rsidRPr="00750E4F" w:rsidRDefault="00750E4F" w:rsidP="00750E4F">
            <w:pPr>
              <w:ind w:left="-567"/>
              <w:jc w:val="center"/>
              <w:outlineLvl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750E4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Kat</w:t>
            </w:r>
          </w:p>
        </w:tc>
        <w:tc>
          <w:tcPr>
            <w:tcW w:w="7438" w:type="dxa"/>
          </w:tcPr>
          <w:p w:rsidR="00750E4F" w:rsidRPr="00750E4F" w:rsidRDefault="00750E4F" w:rsidP="00750E4F">
            <w:pPr>
              <w:ind w:left="13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0E4F">
              <w:rPr>
                <w:rFonts w:ascii="Times New Roman" w:hAnsi="Times New Roman" w:cs="Times New Roman"/>
                <w:sz w:val="24"/>
                <w:szCs w:val="24"/>
              </w:rPr>
              <w:t xml:space="preserve">на смещение ХР </w:t>
            </w:r>
            <w:proofErr w:type="gramStart"/>
            <w:r w:rsidRPr="00750E4F">
              <w:rPr>
                <w:rFonts w:ascii="Times New Roman" w:hAnsi="Times New Roman" w:cs="Times New Roman"/>
                <w:sz w:val="24"/>
                <w:szCs w:val="24"/>
              </w:rPr>
              <w:t>катализатор  НЕ</w:t>
            </w:r>
            <w:proofErr w:type="gramEnd"/>
            <w:r w:rsidRPr="00750E4F">
              <w:rPr>
                <w:rFonts w:ascii="Times New Roman" w:hAnsi="Times New Roman" w:cs="Times New Roman"/>
                <w:sz w:val="24"/>
                <w:szCs w:val="24"/>
              </w:rPr>
              <w:t xml:space="preserve"> ВЛИЯЕТ</w:t>
            </w:r>
          </w:p>
        </w:tc>
      </w:tr>
    </w:tbl>
    <w:p w:rsidR="00750E4F" w:rsidRPr="00750E4F" w:rsidRDefault="00750E4F" w:rsidP="00750E4F">
      <w:pPr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E4F" w:rsidRPr="00750E4F" w:rsidRDefault="00750E4F" w:rsidP="00750E4F">
      <w:pPr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B9D" w:rsidRPr="001E7B9D" w:rsidRDefault="001E7B9D" w:rsidP="001E7B9D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E7B9D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inline distT="0" distB="0" distL="0" distR="0" wp14:anchorId="3FB8E6C1" wp14:editId="38024CA5">
                <wp:extent cx="4648200" cy="2324100"/>
                <wp:effectExtent l="0" t="0" r="0" b="0"/>
                <wp:docPr id="10" name="AutoShape 7" descr="https://urok.1sept.ru/image/image/01/9b/eb/bc/019bebbc-f208-7dd6-9f1f-68a5bda4055e/496x248.webp?version=17691865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648200" cy="232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7D1DF7" id="AutoShape 7" o:spid="_x0000_s1026" alt="https://urok.1sept.ru/image/image/01/9b/eb/bc/019bebbc-f208-7dd6-9f1f-68a5bda4055e/496x248.webp?version=1769186587" style="width:366pt;height:18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p w:rsidR="00A75AF3" w:rsidRPr="001E7B9D" w:rsidRDefault="00A75AF3" w:rsidP="00A75AF3">
      <w:pPr>
        <w:pStyle w:val="a4"/>
        <w:spacing w:before="0" w:beforeAutospacing="0"/>
        <w:rPr>
          <w:color w:val="000000"/>
          <w:sz w:val="22"/>
          <w:szCs w:val="22"/>
        </w:rPr>
      </w:pPr>
    </w:p>
    <w:p w:rsidR="00A75AF3" w:rsidRPr="00A75AF3" w:rsidRDefault="00A75AF3" w:rsidP="00A75AF3">
      <w:pPr>
        <w:spacing w:after="0" w:line="240" w:lineRule="auto"/>
        <w:ind w:firstLine="708"/>
        <w:rPr>
          <w:rFonts w:ascii="Times New Roman" w:eastAsia="sans-serif" w:hAnsi="Times New Roman" w:cs="Times New Roman"/>
          <w:b/>
          <w:color w:val="212529"/>
          <w:sz w:val="21"/>
          <w:szCs w:val="21"/>
          <w:shd w:val="clear" w:color="auto" w:fill="FFFFFF"/>
          <w:lang w:eastAsia="zh-CN"/>
        </w:rPr>
      </w:pPr>
    </w:p>
    <w:sectPr w:rsidR="00A75AF3" w:rsidRPr="00A75AF3" w:rsidSect="00A75AF3">
      <w:pgSz w:w="8419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779C"/>
    <w:multiLevelType w:val="hybridMultilevel"/>
    <w:tmpl w:val="53EAB480"/>
    <w:lvl w:ilvl="0" w:tplc="1E8C500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5CF1045"/>
    <w:multiLevelType w:val="hybridMultilevel"/>
    <w:tmpl w:val="FE14C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B6B1D"/>
    <w:multiLevelType w:val="singleLevel"/>
    <w:tmpl w:val="2D7B6B1D"/>
    <w:lvl w:ilvl="0">
      <w:start w:val="1"/>
      <w:numFmt w:val="decimal"/>
      <w:suff w:val="space"/>
      <w:lvlText w:val="%1."/>
      <w:lvlJc w:val="left"/>
      <w:rPr>
        <w:rFonts w:hint="default"/>
        <w:b/>
        <w:bCs/>
        <w:i w:val="0"/>
        <w:iCs w:val="0"/>
        <w:sz w:val="20"/>
        <w:szCs w:val="20"/>
      </w:rPr>
    </w:lvl>
  </w:abstractNum>
  <w:abstractNum w:abstractNumId="3">
    <w:nsid w:val="4BCE7073"/>
    <w:multiLevelType w:val="multilevel"/>
    <w:tmpl w:val="99503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0638B8"/>
    <w:multiLevelType w:val="hybridMultilevel"/>
    <w:tmpl w:val="C5C4A492"/>
    <w:lvl w:ilvl="0" w:tplc="FD5A25E8">
      <w:start w:val="1"/>
      <w:numFmt w:val="upperRoman"/>
      <w:lvlText w:val="%1."/>
      <w:lvlJc w:val="left"/>
      <w:pPr>
        <w:ind w:left="1080" w:hanging="720"/>
      </w:pPr>
    </w:lvl>
    <w:lvl w:ilvl="1" w:tplc="21E256A8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296B34"/>
    <w:multiLevelType w:val="multilevel"/>
    <w:tmpl w:val="5FD00F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133"/>
    <w:rsid w:val="000A773D"/>
    <w:rsid w:val="001E7B9D"/>
    <w:rsid w:val="00251BA2"/>
    <w:rsid w:val="005930B6"/>
    <w:rsid w:val="005D2363"/>
    <w:rsid w:val="0066409C"/>
    <w:rsid w:val="00750E4F"/>
    <w:rsid w:val="007B36CA"/>
    <w:rsid w:val="009D2348"/>
    <w:rsid w:val="00A75AF3"/>
    <w:rsid w:val="00AB39D7"/>
    <w:rsid w:val="00B426FF"/>
    <w:rsid w:val="00C11B59"/>
    <w:rsid w:val="00D91C8E"/>
    <w:rsid w:val="00E92133"/>
    <w:rsid w:val="00ED0D0C"/>
    <w:rsid w:val="00F7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C92CA-D400-4DFF-8314-1FA3B6A7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73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A773D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75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5AF3"/>
    <w:rPr>
      <w:b/>
      <w:bCs/>
    </w:rPr>
  </w:style>
  <w:style w:type="paragraph" w:styleId="a6">
    <w:name w:val="No Spacing"/>
    <w:uiPriority w:val="1"/>
    <w:qFormat/>
    <w:rsid w:val="00A75AF3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D0D0C"/>
    <w:pPr>
      <w:ind w:left="720"/>
      <w:contextualSpacing/>
    </w:pPr>
  </w:style>
  <w:style w:type="character" w:customStyle="1" w:styleId="FontStyle17">
    <w:name w:val="Font Style17"/>
    <w:basedOn w:val="a0"/>
    <w:uiPriority w:val="99"/>
    <w:rsid w:val="00750E4F"/>
    <w:rPr>
      <w:rFonts w:ascii="Times New Roman" w:hAnsi="Times New Roman" w:cs="Times New Roman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750E4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2026-08-23T07:12:00Z</dcterms:created>
  <dcterms:modified xsi:type="dcterms:W3CDTF">2026-08-23T16:24:00Z</dcterms:modified>
</cp:coreProperties>
</file>